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320" w:lineRule="auto"/>
        <w:ind w:left="117" w:right="0" w:firstLine="117"/>
        <w:jc w:val="left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Insertion dans la feuille paroissiale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4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5"/>
            <w:gridCol w:w="9000"/>
            <w:tblGridChange w:id="0">
              <w:tblGrid>
                <w:gridCol w:w="1425"/>
                <w:gridCol w:w="9000"/>
              </w:tblGrid>
            </w:tblGridChange>
          </w:tblGrid>
          <w:tr>
            <w:trPr>
              <w:cantSplit w:val="0"/>
              <w:trHeight w:val="3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</w:rPr>
                  <w:drawing>
                    <wp:inline distB="114300" distT="114300" distL="114300" distR="114300">
                      <wp:extent cx="771525" cy="812800"/>
                      <wp:effectExtent b="0" l="0" r="0" t="0"/>
                      <wp:docPr id="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1525" cy="812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Pacifico" w:cs="Pacifico" w:eastAsia="Pacifico" w:hAnsi="Pacifico"/>
                    <w:b w:val="1"/>
                    <w:sz w:val="8"/>
                    <w:szCs w:val="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veat" w:cs="Caveat" w:eastAsia="Caveat" w:hAnsi="Caveat"/>
                    <w:b w:val="1"/>
                    <w:sz w:val="50"/>
                    <w:szCs w:val="50"/>
                  </w:rPr>
                </w:pPr>
                <w:r w:rsidDel="00000000" w:rsidR="00000000" w:rsidRPr="00000000">
                  <w:rPr>
                    <w:rFonts w:ascii="Caveat" w:cs="Caveat" w:eastAsia="Caveat" w:hAnsi="Caveat"/>
                    <w:b w:val="1"/>
                    <w:sz w:val="48"/>
                    <w:szCs w:val="48"/>
                    <w:rtl w:val="0"/>
                  </w:rPr>
                  <w:t xml:space="preserve">Venez et voyez !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38"/>
                    <w:szCs w:val="38"/>
                  </w:rPr>
                </w:pPr>
                <w:r w:rsidDel="00000000" w:rsidR="00000000" w:rsidRPr="00000000">
                  <w:rPr>
                    <w:b w:val="1"/>
                    <w:sz w:val="38"/>
                    <w:szCs w:val="38"/>
                    <w:rtl w:val="0"/>
                  </w:rPr>
                  <w:t xml:space="preserve">Vous souhaitez unifier votre vie sous le regard de Dieu ?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La Communauté Vie Chrétienne (CVX) propose un chemin spirituel, selon la pédagogie de St Ignace de Loyola : </w:t>
                </w:r>
              </w:p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sz w:val="26"/>
                    <w:szCs w:val="26"/>
                    <w:rtl w:val="0"/>
                  </w:rPr>
                  <w:t xml:space="preserve">contempler, discerner, agir</w:t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à partager en équipe de 8 à 10 personnes.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Des membres CVX  vous invitent à une soirée “Découverte” d’une réunion d’équipe </w:t>
                </w:r>
                <w:r w:rsidDel="00000000" w:rsidR="00000000" w:rsidRPr="00000000">
                  <w:rPr>
                    <w:b w:val="1"/>
                    <w:sz w:val="26"/>
                    <w:szCs w:val="26"/>
                    <w:rtl w:val="0"/>
                  </w:rPr>
                  <w:t xml:space="preserve"> LE MARDI 25 MARS à COLOMBES à 20h30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  EGLISE ST PIERRE SAINT PAUL 22 BOulevard de Valmy à Colombes</w:t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15" w:lineRule="auto"/>
        <w:ind w:left="0" w:right="3366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72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veat">
    <w:embedRegular w:fontKey="{00000000-0000-0000-0000-000000000000}" r:id="rId1" w:subsetted="0"/>
    <w:embedBold w:fontKey="{00000000-0000-0000-0000-000000000000}" r:id="rId2" w:subsetted="0"/>
  </w:font>
  <w:font w:name="Pacific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7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7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7F57"/>
  </w:style>
  <w:style w:type="paragraph" w:styleId="Titre1">
    <w:name w:val="heading 1"/>
    <w:basedOn w:val="Normal"/>
    <w:link w:val="Titre1Car"/>
    <w:uiPriority w:val="1"/>
    <w:qFormat w:val="1"/>
    <w:rsid w:val="00367F57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1"/>
    <w:unhideWhenUsed w:val="1"/>
    <w:qFormat w:val="1"/>
    <w:rsid w:val="00367F57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1"/>
    <w:rsid w:val="00367F57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1"/>
    <w:rsid w:val="00367F57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 w:val="1"/>
    <w:rsid w:val="00367F5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sdetexteCar" w:customStyle="1">
    <w:name w:val="Corps de texte Car"/>
    <w:basedOn w:val="Policepardfaut"/>
    <w:link w:val="Corpsdetexte"/>
    <w:uiPriority w:val="1"/>
    <w:rsid w:val="00367F57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Tsmby53wKb/tDLLPLhBispesA==">CgMxLjAaHwoBMBIaChgICVIUChJ0YWJsZS5lNndydXdpMjl5dGw4AHIhMUxyc0t4UnVvQkNGUmJGR1lmUDJ3eF9VSF9KUmRIRmVh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2023-08-28T13:34:00Z</dcterms:created>
  <dc:creator>Marie-Laure ROCHETTE</dc:creator>
</cp:coreProperties>
</file>