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5EC4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2B3623" wp14:editId="09C8D641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</w:t>
      </w:r>
      <w:r w:rsidR="008C1C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ES ENGAGEMENTS PERSONNELS</w:t>
      </w:r>
    </w:p>
    <w:p w14:paraId="1DEF48A4" w14:textId="77777777"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7FC28155" w14:textId="77777777" w:rsidR="003D14AA" w:rsidRDefault="001972B3" w:rsidP="008C1C22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8C1C22" w:rsidRPr="008C1C22">
        <w:rPr>
          <w:rFonts w:cs="Arial"/>
          <w:lang w:eastAsia="fr-FR"/>
        </w:rPr>
        <w:t>Relire nos engagements personnels pour « aimer, servir et travailler là où nous sommes ».</w:t>
      </w:r>
    </w:p>
    <w:p w14:paraId="63E89E33" w14:textId="77777777" w:rsidR="008C1C22" w:rsidRDefault="008C1C22" w:rsidP="00BD65DD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14:paraId="6E0A0256" w14:textId="77777777"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11088818" w14:textId="77777777" w:rsidR="008C1C22" w:rsidRPr="008C1C22" w:rsidRDefault="008C1C22" w:rsidP="008C1C22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Matthieu 7, 24-27</w:t>
      </w:r>
      <w:r w:rsidR="00517C12">
        <w:rPr>
          <w:rFonts w:cs="Arial"/>
          <w:lang w:eastAsia="fr-FR"/>
        </w:rPr>
        <w:t> : parabole de l’homme qui construit sa maison sur le roc.</w:t>
      </w:r>
    </w:p>
    <w:p w14:paraId="0F59B519" w14:textId="77777777" w:rsidR="008C1C22" w:rsidRPr="008C1C22" w:rsidRDefault="008C1C22" w:rsidP="008C1C22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Marc 1</w:t>
      </w:r>
      <w:r w:rsidR="00517C12">
        <w:rPr>
          <w:rFonts w:cs="Arial"/>
          <w:lang w:eastAsia="fr-FR"/>
        </w:rPr>
        <w:t>,</w:t>
      </w:r>
      <w:r w:rsidRPr="008C1C22">
        <w:rPr>
          <w:rFonts w:cs="Arial"/>
          <w:lang w:eastAsia="fr-FR"/>
        </w:rPr>
        <w:t xml:space="preserve"> 16-35</w:t>
      </w:r>
      <w:r w:rsidR="00517C12">
        <w:rPr>
          <w:rFonts w:cs="Arial"/>
          <w:lang w:eastAsia="fr-FR"/>
        </w:rPr>
        <w:t> : l’appel des premiers disciples.</w:t>
      </w:r>
    </w:p>
    <w:p w14:paraId="7F853248" w14:textId="77777777"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14:paraId="33E6E8D2" w14:textId="77777777"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3C7E9316" w14:textId="77777777" w:rsidR="008C1C22" w:rsidRPr="008C1C22" w:rsidRDefault="008C1C22" w:rsidP="00517C12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Je relis les différents lieux où je suis engagé (famille, travail, vie as</w:t>
      </w:r>
      <w:r w:rsidR="00517C12">
        <w:rPr>
          <w:rFonts w:cs="Arial"/>
          <w:lang w:eastAsia="fr-FR"/>
        </w:rPr>
        <w:t>sociative, sociale, politique…).</w:t>
      </w:r>
    </w:p>
    <w:p w14:paraId="5EDD81D1" w14:textId="77777777"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Dans quelle mesure ces engagements ont-ils été choisis ? Par quels chemins ? Après quel discernement ou quel consentement ? Quels mouvements intérieurs m’habitent ?</w:t>
      </w:r>
    </w:p>
    <w:p w14:paraId="72CA0C0F" w14:textId="77777777"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Puis-je y voir les signes du Seigneur à l’œuvre ? Comment est-ce que je parviens à les lire ?</w:t>
      </w:r>
    </w:p>
    <w:p w14:paraId="4C3D932F" w14:textId="77777777" w:rsidR="008C1C22" w:rsidRPr="008C1C22" w:rsidRDefault="008C1C22" w:rsidP="00517C12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80"/>
        <w:contextualSpacing w:val="0"/>
        <w:jc w:val="both"/>
        <w:rPr>
          <w:rFonts w:cs="Arial"/>
          <w:lang w:eastAsia="fr-FR"/>
        </w:rPr>
      </w:pPr>
      <w:r w:rsidRPr="008C1C22">
        <w:rPr>
          <w:rFonts w:cs="Arial"/>
          <w:lang w:eastAsia="fr-FR"/>
        </w:rPr>
        <w:t>Est-ce que je les vis comme une « mission » là où je suis ?</w:t>
      </w:r>
    </w:p>
    <w:p w14:paraId="7144561A" w14:textId="77777777"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14:paraId="65A81017" w14:textId="77777777"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14:paraId="7B7E2AE1" w14:textId="77777777"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323FE27D" w14:textId="77777777" w:rsidR="008C1C22" w:rsidRDefault="008C1C22" w:rsidP="008C1C22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14:paraId="57E0ACDA" w14:textId="06CC1449" w:rsidR="002330B9" w:rsidRPr="008C1C22" w:rsidRDefault="008C1C22" w:rsidP="008C1C22">
      <w:pPr>
        <w:pStyle w:val="Paragraphedeliste"/>
        <w:numPr>
          <w:ilvl w:val="0"/>
          <w:numId w:val="13"/>
        </w:num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 w:rsidRPr="008C1C22">
        <w:rPr>
          <w:rFonts w:cs="Arial"/>
        </w:rPr>
        <w:t>Lire le texte des</w:t>
      </w:r>
      <w:r w:rsidRPr="008C1C22">
        <w:rPr>
          <w:rFonts w:cs="Arial"/>
          <w:b/>
        </w:rPr>
        <w:t xml:space="preserve"> </w:t>
      </w:r>
      <w:r w:rsidRPr="00AF7CEF">
        <w:rPr>
          <w:rFonts w:cs="Arial"/>
          <w:lang w:eastAsia="fr-FR"/>
        </w:rPr>
        <w:t>Principes Généraux</w:t>
      </w:r>
      <w:r w:rsidRPr="008C1C22">
        <w:rPr>
          <w:rFonts w:cs="Arial"/>
          <w:lang w:eastAsia="fr-FR"/>
        </w:rPr>
        <w:t xml:space="preserve"> n°8</w:t>
      </w:r>
      <w:r>
        <w:rPr>
          <w:rFonts w:cs="Arial"/>
          <w:lang w:eastAsia="fr-FR"/>
        </w:rPr>
        <w:t> : « </w:t>
      </w:r>
      <w:r>
        <w:t>En tant que membres du Peuple de Dieu en marche, nous avons reçu du Christ la mission d'être ses témoins devant tous les hommes … »</w:t>
      </w:r>
    </w:p>
    <w:p w14:paraId="6154000F" w14:textId="77777777" w:rsidR="002330B9" w:rsidRDefault="002330B9" w:rsidP="009B1641">
      <w:pPr>
        <w:jc w:val="right"/>
        <w:rPr>
          <w:rFonts w:cs="Arial"/>
          <w:b/>
        </w:rPr>
      </w:pPr>
    </w:p>
    <w:p w14:paraId="6E93299F" w14:textId="77777777"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14:paraId="1EB0A15D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F98"/>
    <w:multiLevelType w:val="hybridMultilevel"/>
    <w:tmpl w:val="B9D4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286"/>
    <w:multiLevelType w:val="hybridMultilevel"/>
    <w:tmpl w:val="DAAE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2F47"/>
    <w:multiLevelType w:val="hybridMultilevel"/>
    <w:tmpl w:val="C1C07E4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15F76"/>
    <w:multiLevelType w:val="hybridMultilevel"/>
    <w:tmpl w:val="A4303EB6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21FE"/>
    <w:multiLevelType w:val="hybridMultilevel"/>
    <w:tmpl w:val="7CC64572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0130">
    <w:abstractNumId w:val="3"/>
  </w:num>
  <w:num w:numId="2" w16cid:durableId="1039083767">
    <w:abstractNumId w:val="7"/>
  </w:num>
  <w:num w:numId="3" w16cid:durableId="1289042323">
    <w:abstractNumId w:val="10"/>
  </w:num>
  <w:num w:numId="4" w16cid:durableId="20128471">
    <w:abstractNumId w:val="8"/>
  </w:num>
  <w:num w:numId="5" w16cid:durableId="775908932">
    <w:abstractNumId w:val="6"/>
  </w:num>
  <w:num w:numId="6" w16cid:durableId="1207058689">
    <w:abstractNumId w:val="11"/>
  </w:num>
  <w:num w:numId="7" w16cid:durableId="1568374676">
    <w:abstractNumId w:val="4"/>
  </w:num>
  <w:num w:numId="8" w16cid:durableId="325982183">
    <w:abstractNumId w:val="12"/>
  </w:num>
  <w:num w:numId="9" w16cid:durableId="1648972650">
    <w:abstractNumId w:val="0"/>
  </w:num>
  <w:num w:numId="10" w16cid:durableId="551501750">
    <w:abstractNumId w:val="2"/>
  </w:num>
  <w:num w:numId="11" w16cid:durableId="1935437068">
    <w:abstractNumId w:val="5"/>
  </w:num>
  <w:num w:numId="12" w16cid:durableId="2022930089">
    <w:abstractNumId w:val="9"/>
  </w:num>
  <w:num w:numId="13" w16cid:durableId="18142503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B1122"/>
    <w:rsid w:val="00307DE1"/>
    <w:rsid w:val="003D14AA"/>
    <w:rsid w:val="003F777A"/>
    <w:rsid w:val="00401C09"/>
    <w:rsid w:val="00424448"/>
    <w:rsid w:val="004400F5"/>
    <w:rsid w:val="00456AD6"/>
    <w:rsid w:val="004A1B5E"/>
    <w:rsid w:val="004B7FD6"/>
    <w:rsid w:val="00517C12"/>
    <w:rsid w:val="00540C6A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8C1C22"/>
    <w:rsid w:val="009142D3"/>
    <w:rsid w:val="009A32D0"/>
    <w:rsid w:val="009B1641"/>
    <w:rsid w:val="00A96992"/>
    <w:rsid w:val="00AF7CEF"/>
    <w:rsid w:val="00B64F63"/>
    <w:rsid w:val="00BB44BE"/>
    <w:rsid w:val="00BD65DD"/>
    <w:rsid w:val="00C3745B"/>
    <w:rsid w:val="00C413EE"/>
    <w:rsid w:val="00C467DE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B7DC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5</cp:revision>
  <cp:lastPrinted>2017-01-23T13:42:00Z</cp:lastPrinted>
  <dcterms:created xsi:type="dcterms:W3CDTF">2017-02-02T13:12:00Z</dcterms:created>
  <dcterms:modified xsi:type="dcterms:W3CDTF">2025-06-07T08:23:00Z</dcterms:modified>
</cp:coreProperties>
</file>